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EDA" w:rsidRDefault="006F3EDA" w:rsidP="006F3EDA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73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免疫系统的组成和功能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下列有关免疫系统的结构与功能的叙述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人体的第二道防线需要吞噬细胞等淋巴细胞参与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淋巴细胞不仅分布于淋巴液中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也分布于血液中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免疫活性物质都由免疫细胞产生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都分布于内环境中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免疫活性物质只在特异性免疫中发挥作用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巨噬细胞是极为重要的免疫细胞。下列有关巨噬细胞的叙述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巨噬细胞起源于骨髓中的造血干细胞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巨噬细胞的细胞膜上具有识别与结合病</w:t>
      </w:r>
      <w:r w:rsidRPr="00823800">
        <w:rPr>
          <w:rFonts w:ascii="Times New Roman" w:hAnsi="Times New Roman" w:cs="Times New Roman" w:hint="eastAsia"/>
        </w:rPr>
        <w:t>原体的受体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巨噬细胞可吞噬入侵的病原体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巨噬细胞可参与免疫的第一道防线和第二道防线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下列有关免疫系统组成的叙述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免疫系统包括免疫器官、免疫细胞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免疫器官是免疫细胞生成、成熟或集中分布的场所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免疫细胞包括</w:t>
      </w:r>
      <w:r w:rsidRPr="00823800">
        <w:rPr>
          <w:rFonts w:ascii="Times New Roman" w:hAnsi="Times New Roman" w:cs="Times New Roman"/>
        </w:rPr>
        <w:t>T</w:t>
      </w:r>
      <w:r w:rsidRPr="00823800">
        <w:rPr>
          <w:rFonts w:ascii="Times New Roman" w:hAnsi="Times New Roman" w:cs="Times New Roman"/>
        </w:rPr>
        <w:t>细胞和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分别在胸腺和骨髓中成熟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免疫活性物质是由免疫细胞产生的发挥免疫作用的物质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树突状细胞是一种免疫细胞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TLR</w:t>
      </w:r>
      <w:r w:rsidRPr="00823800">
        <w:rPr>
          <w:rFonts w:ascii="Times New Roman" w:hAnsi="Times New Roman" w:cs="Times New Roman"/>
        </w:rPr>
        <w:t>是位于其细胞表面的一种识别病毒的重要受体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能有效激发</w:t>
      </w:r>
      <w:r w:rsidRPr="00823800">
        <w:rPr>
          <w:rFonts w:ascii="Times New Roman" w:hAnsi="Times New Roman" w:cs="Times New Roman"/>
        </w:rPr>
        <w:t>T</w:t>
      </w:r>
      <w:r w:rsidRPr="00823800">
        <w:rPr>
          <w:rFonts w:ascii="Times New Roman" w:hAnsi="Times New Roman" w:cs="Times New Roman"/>
        </w:rPr>
        <w:t>细胞应答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其途径如图所示。下列相关叙述错误</w:t>
      </w:r>
      <w:r w:rsidRPr="00823800">
        <w:rPr>
          <w:rFonts w:ascii="Times New Roman" w:hAnsi="Times New Roman" w:cs="Times New Roman" w:hint="eastAsia"/>
        </w:rPr>
        <w:t>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F3EDA" w:rsidRDefault="006F3EDA" w:rsidP="006F3ED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324100" cy="1066800"/>
            <wp:effectExtent l="0" t="0" r="0" b="0"/>
            <wp:docPr id="2" name="图片 2" descr="选择性一生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选择性一生26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树突状细胞的形成过程能体现细胞膜有流动性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树突状细胞能识别抗原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树突状细胞不能呈递抗原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图中病毒相当于抗原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新型冠状病毒肺炎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COVID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由</w:t>
      </w:r>
      <w:r w:rsidRPr="00823800">
        <w:rPr>
          <w:rFonts w:ascii="Times New Roman" w:hAnsi="Times New Roman" w:cs="Times New Roman"/>
        </w:rPr>
        <w:t>2019</w:t>
      </w:r>
      <w:r w:rsidRPr="00823800">
        <w:rPr>
          <w:rFonts w:ascii="Times New Roman" w:hAnsi="Times New Roman" w:cs="Times New Roman"/>
        </w:rPr>
        <w:t>新型冠状病毒引起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感染者会出现严重的呼吸道疾病。下列有关叙述正确的是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2019</w:t>
      </w:r>
      <w:r w:rsidRPr="00823800">
        <w:rPr>
          <w:rFonts w:ascii="Times New Roman" w:hAnsi="Times New Roman" w:cs="Times New Roman"/>
        </w:rPr>
        <w:t>新型冠状病毒进入人体内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首先要突破保卫人体的第一道和第二道防线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第一道和第二道防线针对特定的病原体有防御作用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由于有保卫机体的三道防线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所以正常</w:t>
      </w:r>
      <w:r w:rsidRPr="00823800">
        <w:rPr>
          <w:rFonts w:ascii="Times New Roman" w:hAnsi="Times New Roman" w:cs="Times New Roman" w:hint="eastAsia"/>
        </w:rPr>
        <w:t>人不会患新型冠状病毒肺炎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发挥免疫防御功能时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人体的三道防线同时起作用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江苏省扬州中学月考改编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科学家研究发现一种树突状细胞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DC</w:t>
      </w:r>
      <w:r w:rsidRPr="00823800">
        <w:rPr>
          <w:rFonts w:ascii="Times New Roman" w:hAnsi="Times New Roman" w:cs="Times New Roman"/>
        </w:rPr>
        <w:t>细胞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在免疫反应中有强大的摄取、处理和呈递抗原的功能。请回答问题：</w:t>
      </w:r>
    </w:p>
    <w:p w:rsidR="006F3EDA" w:rsidRDefault="006F3EDA" w:rsidP="006F3ED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806450"/>
            <wp:effectExtent l="0" t="0" r="0" b="0"/>
            <wp:docPr id="1" name="图片 1" descr="选择性一生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选择性一生27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树突状细胞能通过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方式将外来抗原摄人细胞内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并将其消化；同时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免疫系统也可对付体内的异常细胞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以上这些过程体现了免疫系统的三个基本功能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即</w:t>
      </w:r>
      <w:r w:rsidRPr="00823800">
        <w:rPr>
          <w:rFonts w:ascii="Times New Roman" w:hAnsi="Times New Roman" w:cs="Times New Roman"/>
        </w:rPr>
        <w:t>______________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______________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______________</w:t>
      </w:r>
      <w:r w:rsidRPr="00823800">
        <w:rPr>
          <w:rFonts w:ascii="Times New Roman" w:hAnsi="Times New Roman" w:cs="Times New Roman"/>
        </w:rPr>
        <w:t>。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树突状细胞处理抗原后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细胞外出现特定的物质能与</w:t>
      </w:r>
      <w:r w:rsidRPr="00823800">
        <w:rPr>
          <w:rFonts w:ascii="Times New Roman" w:hAnsi="Times New Roman" w:cs="Times New Roman"/>
        </w:rPr>
        <w:t>T</w:t>
      </w:r>
      <w:r w:rsidRPr="00823800">
        <w:rPr>
          <w:rFonts w:ascii="Times New Roman" w:hAnsi="Times New Roman" w:cs="Times New Roman"/>
        </w:rPr>
        <w:t>细胞外具有</w:t>
      </w:r>
      <w:r w:rsidRPr="00823800">
        <w:rPr>
          <w:rFonts w:ascii="Times New Roman" w:hAnsi="Times New Roman" w:cs="Times New Roman"/>
        </w:rPr>
        <w:t>________________</w:t>
      </w:r>
      <w:r w:rsidRPr="00823800">
        <w:rPr>
          <w:rFonts w:ascii="Times New Roman" w:hAnsi="Times New Roman" w:cs="Times New Roman"/>
        </w:rPr>
        <w:t>作用的受体结合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激活信号分子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S1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S2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从而激发</w:t>
      </w:r>
      <w:r w:rsidRPr="00823800">
        <w:rPr>
          <w:rFonts w:ascii="Times New Roman" w:hAnsi="Times New Roman" w:cs="Times New Roman"/>
        </w:rPr>
        <w:t>T</w:t>
      </w:r>
      <w:r w:rsidRPr="00823800">
        <w:rPr>
          <w:rFonts w:ascii="Times New Roman" w:hAnsi="Times New Roman" w:cs="Times New Roman"/>
        </w:rPr>
        <w:t>细胞出现免疫效应。具有摄取、处理及呈递抗原功能的细胞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除树突状细胞外还有</w:t>
      </w:r>
      <w:r w:rsidRPr="00823800">
        <w:rPr>
          <w:rFonts w:ascii="Times New Roman" w:hAnsi="Times New Roman" w:cs="Times New Roman"/>
        </w:rPr>
        <w:t>________________</w:t>
      </w:r>
      <w:r w:rsidRPr="00823800">
        <w:rPr>
          <w:rFonts w:ascii="Times New Roman" w:hAnsi="Times New Roman" w:cs="Times New Roman"/>
        </w:rPr>
        <w:t>等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答出一个即可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树突状细胞能高效识别多种抗原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请推测树突状细胞与此功能相适应的结构特点有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细胞膜具有很多突起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细胞膜上有多种载体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细胞膜具有选择透过性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细胞膜上有多种抗原受体</w:t>
      </w:r>
    </w:p>
    <w:p w:rsidR="006F3EDA" w:rsidRDefault="006F3EDA" w:rsidP="006F3E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树突状细胞应由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分化而成。</w:t>
      </w:r>
    </w:p>
    <w:p w:rsidR="003836DB" w:rsidRPr="006F3EDA" w:rsidRDefault="003836DB">
      <w:bookmarkStart w:id="0" w:name="_GoBack"/>
      <w:bookmarkEnd w:id="0"/>
    </w:p>
    <w:sectPr w:rsidR="003836DB" w:rsidRPr="006F3EDA" w:rsidSect="00D26547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59D" w:rsidRDefault="006C059D" w:rsidP="006C059D">
      <w:r>
        <w:separator/>
      </w:r>
    </w:p>
  </w:endnote>
  <w:endnote w:type="continuationSeparator" w:id="1">
    <w:p w:rsidR="006C059D" w:rsidRDefault="006C059D" w:rsidP="006C0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59D" w:rsidRDefault="006C059D" w:rsidP="006C059D">
      <w:r>
        <w:separator/>
      </w:r>
    </w:p>
  </w:footnote>
  <w:footnote w:type="continuationSeparator" w:id="1">
    <w:p w:rsidR="006C059D" w:rsidRDefault="006C059D" w:rsidP="006C05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59D" w:rsidRPr="006C059D" w:rsidRDefault="006C059D" w:rsidP="006C059D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EDA"/>
    <w:rsid w:val="003836DB"/>
    <w:rsid w:val="006C059D"/>
    <w:rsid w:val="006F3EDA"/>
    <w:rsid w:val="00D26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547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F3ED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6F3ED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6F3EDA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6F3EDA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6F3EDA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F3EDA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6C0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6C059D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6C05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6C059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F3ED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6F3ED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6F3EDA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6F3EDA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6F3EDA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F3E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997</Characters>
  <Application>Microsoft Office Word</Application>
  <DocSecurity>0</DocSecurity>
  <Lines>8</Lines>
  <Paragraphs>2</Paragraphs>
  <ScaleCrop>false</ScaleCrop>
  <Company>微软中国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2021-07-01T08:24:00Z</dcterms:created>
  <dcterms:modified xsi:type="dcterms:W3CDTF">2021-09-03T11:02:00Z</dcterms:modified>
</cp:coreProperties>
</file>